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F7" w:rsidRPr="000C16F7" w:rsidRDefault="000C16F7" w:rsidP="000C16F7">
      <w:pPr>
        <w:widowControl/>
        <w:shd w:val="clear" w:color="auto" w:fill="FFFFFF"/>
        <w:spacing w:line="413" w:lineRule="atLeast"/>
        <w:ind w:firstLine="480"/>
        <w:jc w:val="center"/>
        <w:rPr>
          <w:rFonts w:ascii="宋体" w:eastAsia="宋体" w:hAnsi="宋体" w:cs="宋体"/>
          <w:color w:val="333333"/>
          <w:kern w:val="0"/>
          <w:sz w:val="16"/>
          <w:szCs w:val="16"/>
        </w:rPr>
      </w:pPr>
      <w:r>
        <w:rPr>
          <w:rFonts w:ascii="宋体" w:eastAsia="宋体" w:hAnsi="宋体" w:cs="宋体" w:hint="eastAsia"/>
          <w:color w:val="333333"/>
          <w:spacing w:val="38"/>
          <w:kern w:val="0"/>
          <w:sz w:val="36"/>
          <w:szCs w:val="36"/>
        </w:rPr>
        <w:t>华南师范大学</w:t>
      </w:r>
      <w:r w:rsidRPr="000C16F7">
        <w:rPr>
          <w:rFonts w:ascii="宋体" w:eastAsia="宋体" w:hAnsi="宋体" w:cs="宋体" w:hint="eastAsia"/>
          <w:color w:val="333333"/>
          <w:spacing w:val="38"/>
          <w:kern w:val="0"/>
          <w:sz w:val="36"/>
          <w:szCs w:val="36"/>
        </w:rPr>
        <w:t>后勤服务之星推荐表</w:t>
      </w:r>
    </w:p>
    <w:tbl>
      <w:tblPr>
        <w:tblW w:w="87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79"/>
        <w:gridCol w:w="1871"/>
        <w:gridCol w:w="1213"/>
        <w:gridCol w:w="374"/>
        <w:gridCol w:w="3608"/>
      </w:tblGrid>
      <w:tr w:rsidR="000C16F7" w:rsidRPr="000C16F7" w:rsidTr="000C16F7">
        <w:trPr>
          <w:trHeight w:val="701"/>
          <w:jc w:val="center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5"/>
              </w:rPr>
              <w:t>姓名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C16F7" w:rsidRPr="000C16F7" w:rsidRDefault="000C16F7" w:rsidP="000C16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F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5"/>
              </w:rPr>
              <w:t>所属单位</w:t>
            </w:r>
          </w:p>
        </w:tc>
        <w:tc>
          <w:tcPr>
            <w:tcW w:w="3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C16F7" w:rsidRPr="000C16F7" w:rsidRDefault="000C16F7" w:rsidP="000C16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F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C16F7" w:rsidRPr="000C16F7" w:rsidTr="000C16F7">
        <w:trPr>
          <w:trHeight w:val="902"/>
          <w:jc w:val="center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5"/>
              </w:rPr>
              <w:t>性别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C16F7" w:rsidRPr="000C16F7" w:rsidRDefault="000C16F7" w:rsidP="000C16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F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5"/>
              </w:rPr>
              <w:t>来华师</w:t>
            </w:r>
            <w:r w:rsidRPr="000C16F7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5"/>
              </w:rPr>
              <w:t>后勤工作时间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C16F7" w:rsidRPr="000C16F7" w:rsidRDefault="000C16F7" w:rsidP="000C16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F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C16F7" w:rsidRPr="000C16F7" w:rsidTr="000C16F7">
        <w:trPr>
          <w:trHeight w:val="902"/>
          <w:jc w:val="center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5"/>
              </w:rPr>
              <w:t>岗位名称</w:t>
            </w:r>
          </w:p>
        </w:tc>
        <w:tc>
          <w:tcPr>
            <w:tcW w:w="58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C16F7" w:rsidRPr="000C16F7" w:rsidRDefault="000C16F7" w:rsidP="000C16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F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C16F7" w:rsidRPr="000C16F7" w:rsidTr="000C16F7">
        <w:trPr>
          <w:trHeight w:val="4019"/>
          <w:jc w:val="center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5"/>
              </w:rPr>
              <w:t>工作履历</w:t>
            </w:r>
          </w:p>
        </w:tc>
        <w:tc>
          <w:tcPr>
            <w:tcW w:w="58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C16F7" w:rsidRPr="000C16F7" w:rsidRDefault="000C16F7" w:rsidP="000C16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F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C16F7" w:rsidRPr="000C16F7" w:rsidTr="000C16F7">
        <w:trPr>
          <w:trHeight w:val="2479"/>
          <w:jc w:val="center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5"/>
              </w:rPr>
              <w:t>受表彰及奖励情况</w:t>
            </w:r>
          </w:p>
        </w:tc>
        <w:tc>
          <w:tcPr>
            <w:tcW w:w="58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C16F7" w:rsidRPr="000C16F7" w:rsidRDefault="000C16F7" w:rsidP="000C16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F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C16F7" w:rsidRPr="000C16F7" w:rsidTr="000C16F7">
        <w:trPr>
          <w:trHeight w:val="7563"/>
          <w:jc w:val="center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5"/>
              </w:rPr>
              <w:lastRenderedPageBreak/>
              <w:t>个人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5"/>
              </w:rPr>
              <w:t>先进事迹</w:t>
            </w: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5"/>
              </w:rPr>
              <w:t>（可另附页</w:t>
            </w:r>
            <w:r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5"/>
              </w:rPr>
              <w:t>）</w:t>
            </w:r>
          </w:p>
        </w:tc>
        <w:tc>
          <w:tcPr>
            <w:tcW w:w="58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（500字左右，可另附页）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</w:tc>
      </w:tr>
      <w:tr w:rsidR="000C16F7" w:rsidRPr="000C16F7" w:rsidTr="000C16F7">
        <w:trPr>
          <w:trHeight w:val="2592"/>
          <w:jc w:val="center"/>
        </w:trPr>
        <w:tc>
          <w:tcPr>
            <w:tcW w:w="3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仿宋_gb2312" w:eastAsia="仿宋_gb2312" w:hAnsi="宋体" w:cs="宋体" w:hint="eastAsia"/>
                <w:color w:val="333333"/>
                <w:kern w:val="0"/>
                <w:sz w:val="25"/>
                <w:szCs w:val="25"/>
              </w:rPr>
              <w:t>单位推荐意见：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仿宋_gb2312" w:eastAsia="仿宋_gb2312" w:hAnsi="宋体" w:cs="宋体" w:hint="eastAsia"/>
                <w:color w:val="333333"/>
                <w:kern w:val="0"/>
                <w:sz w:val="25"/>
                <w:szCs w:val="25"/>
              </w:rPr>
              <w:t>单位负责人签名：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2003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仿宋_gb2312" w:eastAsia="仿宋_gb2312" w:hAnsi="宋体" w:cs="宋体" w:hint="eastAsia"/>
                <w:color w:val="333333"/>
                <w:kern w:val="0"/>
                <w:sz w:val="25"/>
                <w:szCs w:val="25"/>
              </w:rPr>
              <w:t>年月日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C16F7" w:rsidRPr="000C16F7" w:rsidRDefault="000C16F7" w:rsidP="000C16F7">
            <w:pPr>
              <w:widowControl/>
              <w:spacing w:line="301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5"/>
                <w:szCs w:val="25"/>
              </w:rPr>
              <w:t>后勤管理处</w:t>
            </w:r>
            <w:r w:rsidRPr="000C16F7">
              <w:rPr>
                <w:rFonts w:ascii="仿宋_gb2312" w:eastAsia="仿宋_gb2312" w:hAnsi="宋体" w:cs="宋体" w:hint="eastAsia"/>
                <w:color w:val="333333"/>
                <w:kern w:val="0"/>
                <w:sz w:val="25"/>
                <w:szCs w:val="25"/>
              </w:rPr>
              <w:t>审批意见：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</w:p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仿宋_gb2312" w:eastAsia="仿宋_gb2312" w:hAnsi="宋体" w:cs="宋体" w:hint="eastAsia"/>
                <w:color w:val="333333"/>
                <w:kern w:val="0"/>
                <w:sz w:val="25"/>
                <w:szCs w:val="25"/>
              </w:rPr>
              <w:t>年月日</w:t>
            </w:r>
          </w:p>
        </w:tc>
      </w:tr>
      <w:tr w:rsidR="000C16F7" w:rsidRPr="000C16F7" w:rsidTr="000C16F7">
        <w:trPr>
          <w:trHeight w:val="225"/>
          <w:jc w:val="center"/>
        </w:trPr>
        <w:tc>
          <w:tcPr>
            <w:tcW w:w="7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C16F7" w:rsidRPr="000C16F7" w:rsidRDefault="000C16F7" w:rsidP="000C16F7">
            <w:pPr>
              <w:widowControl/>
              <w:spacing w:line="301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C16F7">
              <w:rPr>
                <w:rFonts w:ascii="仿宋_gb2312" w:eastAsia="仿宋_gb2312" w:hAnsi="宋体" w:cs="宋体" w:hint="eastAsia"/>
                <w:color w:val="333333"/>
                <w:kern w:val="0"/>
                <w:sz w:val="25"/>
                <w:szCs w:val="25"/>
              </w:rPr>
              <w:t>注：1.本表一式两份。2.请勿改变表格样式，采用双面打印。</w:t>
            </w:r>
          </w:p>
        </w:tc>
      </w:tr>
      <w:tr w:rsidR="000C16F7" w:rsidRPr="000C16F7" w:rsidTr="000C16F7"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F7" w:rsidRPr="000C16F7" w:rsidRDefault="000C16F7" w:rsidP="000C16F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F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F7" w:rsidRPr="000C16F7" w:rsidRDefault="000C16F7" w:rsidP="000C16F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F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F7" w:rsidRPr="000C16F7" w:rsidRDefault="000C16F7" w:rsidP="000C16F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F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F7" w:rsidRPr="000C16F7" w:rsidRDefault="000C16F7" w:rsidP="000C16F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F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F7" w:rsidRPr="000C16F7" w:rsidRDefault="000C16F7" w:rsidP="000C16F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F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</w:tbl>
    <w:p w:rsidR="00D01CCC" w:rsidRPr="000C16F7" w:rsidRDefault="00D01CCC" w:rsidP="000C16F7"/>
    <w:sectPr w:rsidR="00D01CCC" w:rsidRPr="000C16F7" w:rsidSect="00D01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16F7"/>
    <w:rsid w:val="000C16F7"/>
    <w:rsid w:val="00D0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16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3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2018-12-13T12:14:00Z</dcterms:created>
  <dcterms:modified xsi:type="dcterms:W3CDTF">2018-12-13T12:16:00Z</dcterms:modified>
</cp:coreProperties>
</file>