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附：</w:t>
      </w: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bookmarkStart w:id="0" w:name="_GoBack"/>
      <w:r>
        <w:rPr>
          <w:rFonts w:hint="eastAsia" w:ascii="仿宋_GB2312" w:eastAsia="仿宋_GB2312"/>
          <w:b/>
          <w:bCs/>
          <w:sz w:val="32"/>
          <w:szCs w:val="32"/>
        </w:rPr>
        <w:t>华南师范大学园林绿化服务中心招聘报名表</w:t>
      </w:r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2"/>
        <w:gridCol w:w="564"/>
        <w:gridCol w:w="524"/>
        <w:gridCol w:w="793"/>
        <w:gridCol w:w="187"/>
        <w:gridCol w:w="994"/>
        <w:gridCol w:w="1437"/>
        <w:gridCol w:w="695"/>
        <w:gridCol w:w="574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政治面貌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现户籍地</w:t>
            </w: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婚育状况</w:t>
            </w:r>
          </w:p>
        </w:tc>
        <w:tc>
          <w:tcPr>
            <w:tcW w:w="1269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联系电话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  编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毕业时间</w:t>
            </w:r>
          </w:p>
        </w:tc>
        <w:tc>
          <w:tcPr>
            <w:tcW w:w="288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学历及学位</w:t>
            </w:r>
          </w:p>
        </w:tc>
        <w:tc>
          <w:tcPr>
            <w:tcW w:w="288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外语水平</w:t>
            </w: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计算机水平</w:t>
            </w:r>
          </w:p>
        </w:tc>
        <w:tc>
          <w:tcPr>
            <w:tcW w:w="288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专业技术资格</w:t>
            </w:r>
          </w:p>
        </w:tc>
        <w:tc>
          <w:tcPr>
            <w:tcW w:w="1881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执业资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格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7" w:hRule="atLeast"/>
          <w:jc w:val="center"/>
        </w:trPr>
        <w:tc>
          <w:tcPr>
            <w:tcW w:w="18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学习、工作经历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7388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 员及主要社会关系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50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与本人关系</w:t>
            </w:r>
          </w:p>
        </w:tc>
        <w:tc>
          <w:tcPr>
            <w:tcW w:w="312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  <w:tc>
          <w:tcPr>
            <w:tcW w:w="219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4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26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94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4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26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94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4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26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94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4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26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94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有何特 长及突出业绩</w:t>
            </w:r>
          </w:p>
        </w:tc>
        <w:tc>
          <w:tcPr>
            <w:tcW w:w="8240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 惩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 况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40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 核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 见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(招聘单位填写)</w:t>
            </w:r>
          </w:p>
        </w:tc>
        <w:tc>
          <w:tcPr>
            <w:tcW w:w="8240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审核人：  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 注</w:t>
            </w:r>
          </w:p>
        </w:tc>
        <w:tc>
          <w:tcPr>
            <w:tcW w:w="8240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3"/>
        <w:spacing w:before="0" w:beforeAutospacing="0" w:after="0" w:afterAutospacing="0" w:line="120" w:lineRule="exact"/>
        <w:rPr>
          <w:rFonts w:hint="eastAsia" w:ascii="华文仿宋" w:hAnsi="华文仿宋" w:eastAsia="华文仿宋" w:cs="华文仿宋"/>
        </w:rPr>
      </w:pPr>
    </w:p>
    <w:sectPr>
      <w:footerReference r:id="rId3" w:type="default"/>
      <w:footerReference r:id="rId4" w:type="even"/>
      <w:pgSz w:w="11906" w:h="16838"/>
      <w:pgMar w:top="1440" w:right="1474" w:bottom="115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4508F"/>
    <w:rsid w:val="5EB4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2021-03-26T00:21:00Z</dcterms:created>
  <dc:creator>hssg</dc:creator>
  <cp:lastModifiedBy>hssg</cp:lastModifiedBy>
  <dcterms:modified xsi:type="dcterms:W3CDTF">2021-03-26T00:28:21Z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17882AB8C4D0418B93ACA9F57178D70F</vt:lpwstr>
  </property>
</Properties>
</file>