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华南师范大学石牌校园老旧学生宿舍改造（第二、三、四批）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家具采购需求询价</w:t>
      </w:r>
    </w:p>
    <w:p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（征求意见稿）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381" w:firstLineChars="200"/>
        <w:textAlignment w:val="auto"/>
        <w:rPr>
          <w:rFonts w:hint="eastAsia" w:ascii="宋体" w:hAnsi="宋体" w:eastAsia="宋体" w:cs="宋体"/>
          <w:b/>
          <w:bCs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sz w:val="19"/>
          <w:szCs w:val="19"/>
        </w:rPr>
        <w:t>一</w:t>
      </w:r>
      <w:r>
        <w:rPr>
          <w:rFonts w:hint="eastAsia" w:ascii="宋体" w:hAnsi="宋体" w:eastAsia="宋体" w:cs="宋体"/>
          <w:b/>
          <w:bCs/>
          <w:sz w:val="19"/>
          <w:szCs w:val="19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19"/>
          <w:szCs w:val="19"/>
        </w:rPr>
        <w:t>项目概述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17" w:firstLineChars="200"/>
        <w:jc w:val="left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9"/>
          <w:sz w:val="19"/>
          <w:szCs w:val="19"/>
        </w:rPr>
        <w:t>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项目名称：华南师范大学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石牌校园老旧学生宿舍改造（第二、三、四批）家具采购项目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采购方式：公开招标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29" w:firstLineChars="200"/>
        <w:jc w:val="left"/>
        <w:textAlignment w:val="auto"/>
        <w:rPr>
          <w:rFonts w:hint="eastAsia" w:ascii="宋体" w:hAnsi="宋体" w:eastAsia="宋体" w:cs="宋体"/>
          <w:b/>
          <w:spacing w:val="-16"/>
          <w:sz w:val="19"/>
          <w:szCs w:val="19"/>
        </w:rPr>
      </w:pPr>
      <w:r>
        <w:rPr>
          <w:rFonts w:hint="eastAsia" w:ascii="宋体" w:hAnsi="宋体" w:eastAsia="宋体" w:cs="宋体"/>
          <w:b/>
          <w:spacing w:val="12"/>
          <w:sz w:val="19"/>
          <w:szCs w:val="19"/>
        </w:rPr>
        <w:t>项目内容及需求情况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本项目具体情况如下</w:t>
      </w:r>
      <w:r>
        <w:rPr>
          <w:rFonts w:hint="eastAsia" w:ascii="宋体" w:hAnsi="宋体" w:eastAsia="宋体" w:cs="宋体"/>
          <w:sz w:val="19"/>
          <w:szCs w:val="19"/>
        </w:rPr>
        <w:t>:</w:t>
      </w:r>
    </w:p>
    <w:tbl>
      <w:tblPr>
        <w:tblStyle w:val="5"/>
        <w:tblW w:w="43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6"/>
        <w:gridCol w:w="10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采购项目名称</w:t>
            </w:r>
          </w:p>
        </w:tc>
        <w:tc>
          <w:tcPr>
            <w:tcW w:w="3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采购需求概况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华南师范大学石牌校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老旧学生宿舍改造（第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二、三、四批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）家具采购</w:t>
            </w:r>
          </w:p>
        </w:tc>
        <w:tc>
          <w:tcPr>
            <w:tcW w:w="3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标的名称：学生宿舍家具采购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主要功能或目标：石牌校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老旧学生宿舍改造（第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二、三、四批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）配套设施需要采购学生家具，共需满足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500间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宿舍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2500个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学生床位。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sz w:val="19"/>
          <w:szCs w:val="19"/>
        </w:rPr>
        <w:t>本采购不接受联合体投标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3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采购内容清单：</w:t>
      </w:r>
    </w:p>
    <w:tbl>
      <w:tblPr>
        <w:tblStyle w:val="5"/>
        <w:tblW w:w="107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623"/>
        <w:gridCol w:w="2532"/>
        <w:gridCol w:w="1901"/>
        <w:gridCol w:w="990"/>
        <w:gridCol w:w="870"/>
        <w:gridCol w:w="100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序号</w:t>
            </w:r>
          </w:p>
        </w:tc>
        <w:tc>
          <w:tcPr>
            <w:tcW w:w="16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产品名称</w:t>
            </w:r>
          </w:p>
        </w:tc>
        <w:tc>
          <w:tcPr>
            <w:tcW w:w="25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规格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技术参数</w:t>
            </w:r>
          </w:p>
        </w:tc>
        <w:tc>
          <w:tcPr>
            <w:tcW w:w="9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数量</w:t>
            </w:r>
          </w:p>
        </w:tc>
        <w:tc>
          <w:tcPr>
            <w:tcW w:w="10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单价（元）</w:t>
            </w:r>
          </w:p>
        </w:tc>
        <w:tc>
          <w:tcPr>
            <w:tcW w:w="11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报价合计（元）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人位公寓床</w:t>
            </w:r>
          </w:p>
        </w:tc>
        <w:tc>
          <w:tcPr>
            <w:tcW w:w="2532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*920*21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0/3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0mm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详见《产品规格参数》</w:t>
            </w:r>
          </w:p>
        </w:tc>
        <w:tc>
          <w:tcPr>
            <w:tcW w:w="9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500</w:t>
            </w:r>
          </w:p>
        </w:tc>
        <w:tc>
          <w:tcPr>
            <w:tcW w:w="10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16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两人位公寓床</w:t>
            </w:r>
          </w:p>
        </w:tc>
        <w:tc>
          <w:tcPr>
            <w:tcW w:w="25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0*920*21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0/3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0mm</w:t>
            </w:r>
          </w:p>
        </w:tc>
        <w:tc>
          <w:tcPr>
            <w:tcW w:w="1901" w:type="dxa"/>
            <w:vMerge w:val="continue"/>
            <w:tcBorders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500</w:t>
            </w:r>
          </w:p>
        </w:tc>
        <w:tc>
          <w:tcPr>
            <w:tcW w:w="10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16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cs="宋体"/>
                <w:sz w:val="19"/>
                <w:szCs w:val="19"/>
                <w:lang w:eastAsia="zh-CN"/>
              </w:rPr>
              <w:t>书桌</w:t>
            </w:r>
          </w:p>
        </w:tc>
        <w:tc>
          <w:tcPr>
            <w:tcW w:w="25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0*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0mm</w:t>
            </w:r>
          </w:p>
        </w:tc>
        <w:tc>
          <w:tcPr>
            <w:tcW w:w="1901" w:type="dxa"/>
            <w:vMerge w:val="continue"/>
            <w:tcBorders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张</w:t>
            </w: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2500</w:t>
            </w:r>
          </w:p>
        </w:tc>
        <w:tc>
          <w:tcPr>
            <w:tcW w:w="10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6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cs="宋体"/>
                <w:sz w:val="19"/>
                <w:szCs w:val="19"/>
                <w:lang w:eastAsia="zh-CN"/>
              </w:rPr>
              <w:t>衣柜</w:t>
            </w:r>
          </w:p>
        </w:tc>
        <w:tc>
          <w:tcPr>
            <w:tcW w:w="25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0*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0mm</w:t>
            </w:r>
          </w:p>
        </w:tc>
        <w:tc>
          <w:tcPr>
            <w:tcW w:w="1901" w:type="dxa"/>
            <w:vMerge w:val="continue"/>
            <w:tcBorders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cs="宋体"/>
                <w:sz w:val="19"/>
                <w:szCs w:val="19"/>
                <w:lang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2500</w:t>
            </w:r>
          </w:p>
        </w:tc>
        <w:tc>
          <w:tcPr>
            <w:tcW w:w="10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6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cs="宋体"/>
                <w:sz w:val="19"/>
                <w:szCs w:val="19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椅</w:t>
            </w:r>
          </w:p>
        </w:tc>
        <w:tc>
          <w:tcPr>
            <w:tcW w:w="25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380*370*750mm</w:t>
            </w:r>
          </w:p>
        </w:tc>
        <w:tc>
          <w:tcPr>
            <w:tcW w:w="1901" w:type="dxa"/>
            <w:vMerge w:val="continue"/>
            <w:tcBorders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张</w:t>
            </w: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2500</w:t>
            </w:r>
          </w:p>
        </w:tc>
        <w:tc>
          <w:tcPr>
            <w:tcW w:w="10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16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901" w:type="dxa"/>
            <w:tcBorders>
              <w:top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eastAsia="宋体"/>
          <w:b w:val="0"/>
          <w:bCs/>
          <w:sz w:val="22"/>
          <w:szCs w:val="15"/>
          <w:lang w:val="en-US" w:eastAsia="zh-CN"/>
        </w:rPr>
      </w:pPr>
      <w:r>
        <w:rPr>
          <w:rFonts w:hint="eastAsia"/>
          <w:b w:val="0"/>
          <w:bCs/>
          <w:sz w:val="22"/>
          <w:szCs w:val="15"/>
          <w:lang w:val="en-US" w:eastAsia="zh-CN"/>
        </w:rPr>
        <w:t>本采购需求（征求意见稿）为我校就本项目开展的前期工作，具体采购项目情况以相关采购公告和采购文件为准。</w:t>
      </w:r>
    </w:p>
    <w:p>
      <w:pPr>
        <w:jc w:val="both"/>
        <w:rPr>
          <w:rFonts w:hint="default"/>
          <w:b w:val="0"/>
          <w:bCs/>
          <w:sz w:val="28"/>
          <w:szCs w:val="28"/>
          <w:lang w:val="en-US" w:eastAsia="zh-CN"/>
        </w:rPr>
      </w:pPr>
    </w:p>
    <w:tbl>
      <w:tblPr>
        <w:tblStyle w:val="6"/>
        <w:tblW w:w="4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506"/>
        <w:gridCol w:w="712"/>
        <w:gridCol w:w="888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5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7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23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9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34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52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三人位公寓床架</w:t>
            </w:r>
          </w:p>
        </w:tc>
        <w:tc>
          <w:tcPr>
            <w:tcW w:w="3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1.铁床部份的材质：≥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W6550*D920*H2100mm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（不含蚊帐架高度）/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3000mm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（含蚊帐架高度）。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2.</w:t>
            </w:r>
            <w:r>
              <w:rPr>
                <w:b w:val="0"/>
                <w:bCs w:val="0"/>
                <w:color w:val="auto"/>
              </w:rPr>
              <w:t>异型边立柱：异型边立柱采用具有含碳适中，综合性能较好，强度、塑性和焊接等性能得到较好配合的优质碳素镀锌冷轧钢板压制成型；其立面为中空异形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管</w:t>
            </w:r>
            <w:r>
              <w:rPr>
                <w:b w:val="0"/>
                <w:bCs w:val="0"/>
                <w:color w:val="auto"/>
              </w:rPr>
              <w:t>，立柱正面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b w:val="0"/>
                <w:bCs w:val="0"/>
                <w:color w:val="auto"/>
              </w:rPr>
              <w:t>条圆形加强筋，异型立柱立面成型后尺寸≥65mm*65mm，原材料钢材厚度≥1.2mm。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3.</w:t>
            </w:r>
            <w:r>
              <w:rPr>
                <w:b w:val="0"/>
                <w:bCs w:val="0"/>
                <w:color w:val="auto"/>
              </w:rPr>
              <w:t>床主横梁：其立面为中空异形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管</w:t>
            </w:r>
            <w:r>
              <w:rPr>
                <w:b w:val="0"/>
                <w:bCs w:val="0"/>
                <w:color w:val="auto"/>
              </w:rPr>
              <w:t>，正面采用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b w:val="0"/>
                <w:bCs w:val="0"/>
                <w:color w:val="auto"/>
              </w:rPr>
              <w:t>条加强筋增加床母的韧性、抗扭曲性以及结构强度，立面成型后尺寸≥90mm*40mm，原材料钢材厚度≥1.2mm。</w:t>
            </w:r>
          </w:p>
          <w:p>
            <w:pPr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b w:val="0"/>
                <w:bCs w:val="0"/>
                <w:color w:val="auto"/>
              </w:rPr>
              <w:t>异型短横梁：采用采用具有含碳适中，综合性能较好，强度、塑性和焊接等性能得到较好配合的优质碳素镀锌冷轧钢板压制成型，其立面为中空异形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管</w:t>
            </w:r>
            <w:r>
              <w:rPr>
                <w:b w:val="0"/>
                <w:bCs w:val="0"/>
                <w:color w:val="auto"/>
              </w:rPr>
              <w:t>，正面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b w:val="0"/>
                <w:bCs w:val="0"/>
                <w:color w:val="auto"/>
              </w:rPr>
              <w:t>条圆形加强筋，增加上横梁的强度。立面成型后尺寸≥90mm*40mm,原材料钢材厚度≥1.2mm。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5.</w:t>
            </w:r>
            <w:r>
              <w:rPr>
                <w:b w:val="0"/>
                <w:bCs w:val="0"/>
                <w:color w:val="auto"/>
              </w:rPr>
              <w:t>异型长横梁：采用具有含碳适中，综合性能较好，强度、塑性和焊接等性能得到较好配合的优质碳素镀锌冷轧钢板压制成型，其立面为中空异形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管</w:t>
            </w:r>
            <w:r>
              <w:rPr>
                <w:b w:val="0"/>
                <w:bCs w:val="0"/>
                <w:color w:val="auto"/>
              </w:rPr>
              <w:t>，立面成型后尺寸≥60mm*27mm，原材料钢材厚度≥1.1mm。</w:t>
            </w:r>
          </w:p>
          <w:p>
            <w:pPr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b w:val="0"/>
                <w:bCs w:val="0"/>
                <w:color w:val="auto"/>
              </w:rPr>
              <w:t>床板支撑(床板支承)：采用5根≥1.2mm厚优质镀锌冷轧方管制作，尺寸30mm*30mm。支撑符合GB/T228.1最新标准以及GB/T11253最新标准且断后伸长率≥40%，规定的塑性延伸强度≥358Mpa。</w:t>
            </w:r>
          </w:p>
          <w:p>
            <w:pPr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color w:val="auto"/>
              </w:rPr>
              <w:t>前护栏：外框采用直径φ25mm*1.0mm圆管，封口处呈半圆球状，表面光滑，结合20mm*20mm*1.0mm矩形管。挡板外板有冲孔设计元素，中间采用厚度≥0.8mm冷轧钢板冲压成网状，满护栏设计、高度300mm，护栏同时带有储物兜，方便学生放置手机等小物件。</w:t>
            </w:r>
            <w:r>
              <w:rPr>
                <w:b w:val="0"/>
                <w:bCs w:val="0"/>
                <w:color w:val="auto"/>
              </w:rPr>
              <w:t>床头竖护栏：采用中φ22mm*1.0mm厚优质镀锌冷轧钢管管材。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in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8.</w:t>
            </w:r>
            <w:r>
              <w:rPr>
                <w:b w:val="0"/>
                <w:bCs w:val="0"/>
                <w:color w:val="auto"/>
              </w:rPr>
              <w:t>蚊帐杆：采用Φ16mm*1.0mm厚圆管制作而成，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护栏顶端以上</w:t>
            </w:r>
            <w:r>
              <w:rPr>
                <w:b w:val="0"/>
                <w:bCs w:val="0"/>
                <w:color w:val="auto"/>
              </w:rPr>
              <w:t>高度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900</w:t>
            </w:r>
            <w:r>
              <w:rPr>
                <w:b w:val="0"/>
                <w:bCs w:val="0"/>
                <w:color w:val="auto"/>
              </w:rPr>
              <w:t>mm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.</w:t>
            </w:r>
          </w:p>
          <w:p>
            <w:pPr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9.</w:t>
            </w:r>
            <w:r>
              <w:rPr>
                <w:b w:val="0"/>
                <w:bCs w:val="0"/>
                <w:color w:val="auto"/>
              </w:rPr>
              <w:t>公寓床卡扣（挂件连接处挂钩）：采用优质镀锌冷轧钢板，经冲床冲压成L型，至少有3个连接卡口，挂件部位成型后尺寸为≧198mm*27mm*27mm(±2mm)，材料厚度≧2.0mm。</w:t>
            </w:r>
          </w:p>
          <w:p>
            <w:pPr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10.</w:t>
            </w:r>
            <w:r>
              <w:rPr>
                <w:b w:val="0"/>
                <w:bCs w:val="0"/>
                <w:color w:val="auto"/>
              </w:rPr>
              <w:t>ABS塑料套：所有立柱接触地面处配高度≥35mm的外套式注塑防潮胶套（不接受3D打印），增强接触地面的防潮性能以及安全防护性。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in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11.</w:t>
            </w:r>
            <w:r>
              <w:rPr>
                <w:b w:val="0"/>
                <w:bCs w:val="0"/>
                <w:color w:val="auto"/>
              </w:rPr>
              <w:t>爬梯材质参数：爬梯立柱采用50mm*25mm*1.2mm优质镀锌钢管；踏板采用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中空吹塑</w:t>
            </w:r>
            <w:r>
              <w:rPr>
                <w:b w:val="0"/>
                <w:bCs w:val="0"/>
                <w:color w:val="auto"/>
              </w:rPr>
              <w:t>踏板，踏板规格：</w:t>
            </w:r>
            <w:r>
              <w:rPr>
                <w:color w:val="auto"/>
              </w:rPr>
              <w:t>410mm*130mm*30mm</w:t>
            </w:r>
            <w:r>
              <w:rPr>
                <w:b w:val="0"/>
                <w:bCs w:val="0"/>
                <w:color w:val="auto"/>
              </w:rPr>
              <w:t>，底部采用1.5mm优质冷轧钢板经三折弯成型与塑料踏板采用6颗螺丝固定，增强踏板的承受力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in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12.</w:t>
            </w:r>
            <w:r>
              <w:rPr>
                <w:rFonts w:hint="eastAsia" w:eastAsiaTheme="majorEastAsia"/>
                <w:b w:val="0"/>
                <w:bCs w:val="0"/>
                <w:color w:val="auto"/>
                <w:lang w:val="en-US" w:eastAsia="zh-CN"/>
              </w:rPr>
              <w:t>步梯</w:t>
            </w:r>
            <w:r>
              <w:rPr>
                <w:b w:val="0"/>
                <w:bCs w:val="0"/>
                <w:color w:val="auto"/>
              </w:rPr>
              <w:t>材质参数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步梯框架才采用30mm*30mm*1.2mm</w:t>
            </w:r>
            <w:r>
              <w:rPr>
                <w:b w:val="0"/>
                <w:bCs w:val="0"/>
                <w:color w:val="auto"/>
              </w:rPr>
              <w:t>优质镀锌钢管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焊接制成，踏板</w:t>
            </w:r>
            <w:r>
              <w:rPr>
                <w:b w:val="0"/>
                <w:bCs w:val="0"/>
                <w:color w:val="auto"/>
              </w:rPr>
              <w:t>采用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中空吹塑</w:t>
            </w:r>
            <w:r>
              <w:rPr>
                <w:b w:val="0"/>
                <w:bCs w:val="0"/>
                <w:color w:val="auto"/>
              </w:rPr>
              <w:t>踏板，</w:t>
            </w:r>
            <w:r>
              <w:rPr>
                <w:rFonts w:hint="eastAsia"/>
                <w:b w:val="0"/>
                <w:bCs w:val="0"/>
                <w:color w:val="auto"/>
              </w:rPr>
              <w:t>尺寸为550mm*2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15</w:t>
            </w:r>
            <w:r>
              <w:rPr>
                <w:rFonts w:hint="eastAsia"/>
                <w:b w:val="0"/>
                <w:bCs w:val="0"/>
                <w:color w:val="auto"/>
              </w:rPr>
              <w:t>mm*45mm，表面加设防滑纹，必须起到防滑作用，内嵌6条黄色防滑塑胶夜光条，夜光条有4个固定胶栓可以拆.装，夜光条尺寸为150mm*25mm*5mm，踏板前沿需为圆弧形防止撞伤，踏面左右两侧各有一个凸起的脚印共计2个脚印，踏板颜色为浅蓝色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13.床板采用18mm厚杉木板（床板数≦7块合成）板材足料，无边料，无霉点，双面抛光，床板符合铁床规格要求，床板底部需要三根≥30*40mm的方木连接固定，增加床板稳固性。</w:t>
            </w:r>
          </w:p>
        </w:tc>
        <w:tc>
          <w:tcPr>
            <w:tcW w:w="234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29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5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二人位公寓床架</w:t>
            </w:r>
          </w:p>
        </w:tc>
        <w:tc>
          <w:tcPr>
            <w:tcW w:w="3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1.铁床部份的材质：≥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W4750*D920*H2100mm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（不含蚊帐架高度）/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3000mm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（含蚊帐架高度）。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2.</w:t>
            </w:r>
            <w:r>
              <w:rPr>
                <w:b w:val="0"/>
                <w:bCs w:val="0"/>
                <w:color w:val="auto"/>
              </w:rPr>
              <w:t>异型边立柱：异型边立柱采用具有含碳适中，综合性能较好，强度、塑性和焊接等性能得到较好配合的优质碳素镀锌冷轧钢板压制成型；其立面为中空异形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管</w:t>
            </w:r>
            <w:r>
              <w:rPr>
                <w:b w:val="0"/>
                <w:bCs w:val="0"/>
                <w:color w:val="auto"/>
              </w:rPr>
              <w:t>，立柱正面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b w:val="0"/>
                <w:bCs w:val="0"/>
                <w:color w:val="auto"/>
              </w:rPr>
              <w:t>条圆形加强筋，异型立柱立面成型后尺寸≥65mm*65mm，原材料钢材厚度≥1.2mm。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3.</w:t>
            </w:r>
            <w:r>
              <w:rPr>
                <w:b w:val="0"/>
                <w:bCs w:val="0"/>
                <w:color w:val="auto"/>
              </w:rPr>
              <w:t>床主横梁：其立面为中空异形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管</w:t>
            </w:r>
            <w:r>
              <w:rPr>
                <w:b w:val="0"/>
                <w:bCs w:val="0"/>
                <w:color w:val="auto"/>
              </w:rPr>
              <w:t>，正面采用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b w:val="0"/>
                <w:bCs w:val="0"/>
                <w:color w:val="auto"/>
              </w:rPr>
              <w:t>条加强筋增加床母的韧性、抗扭曲性以及结构强度，立面成型后尺寸≥90mm*40mm，原材料钢材厚度≥1.2mm。</w:t>
            </w:r>
          </w:p>
          <w:p>
            <w:pPr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b w:val="0"/>
                <w:bCs w:val="0"/>
                <w:color w:val="auto"/>
              </w:rPr>
              <w:t>异型短横梁：采用采用具有含碳适中，综合性能较好，强度、塑性和焊接等性能得到较好配合的优质碳素镀锌冷轧钢板压制成型，其立面为中空异形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管</w:t>
            </w:r>
            <w:r>
              <w:rPr>
                <w:b w:val="0"/>
                <w:bCs w:val="0"/>
                <w:color w:val="auto"/>
              </w:rPr>
              <w:t>，正面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b w:val="0"/>
                <w:bCs w:val="0"/>
                <w:color w:val="auto"/>
              </w:rPr>
              <w:t>条圆形加强筋，增加上横梁的强度。立面成型后尺寸≥90mm*40mm,原材料钢材厚度≥1.2mm。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5.</w:t>
            </w:r>
            <w:r>
              <w:rPr>
                <w:b w:val="0"/>
                <w:bCs w:val="0"/>
                <w:color w:val="auto"/>
              </w:rPr>
              <w:t>异型长横梁：采用具有含碳适中，综合性能较好，强度、塑性和焊接等性能得到较好配合的优质碳素镀锌冷轧钢板压制成型，其立面为中空异形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管</w:t>
            </w:r>
            <w:r>
              <w:rPr>
                <w:b w:val="0"/>
                <w:bCs w:val="0"/>
                <w:color w:val="auto"/>
              </w:rPr>
              <w:t>，立面成型后尺寸≥60mm*27mm，原材料钢材厚度≥1.1mm。</w:t>
            </w:r>
          </w:p>
          <w:p>
            <w:pPr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b w:val="0"/>
                <w:bCs w:val="0"/>
                <w:color w:val="auto"/>
              </w:rPr>
              <w:t>床板支撑(床板支承)：采用5根≥1.2mm厚优质镀锌冷轧方管制作，尺寸30mm*30mm。支撑符合GB/T228.1最新标准以及GB/T11253最新标准且断后伸长率≥40%，规定的塑性延伸强度≥358Mpa。</w:t>
            </w:r>
          </w:p>
          <w:p>
            <w:pPr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color w:val="auto"/>
              </w:rPr>
              <w:t>前护栏：外框采用直径φ25mm*1.0mm圆管，封口处呈半圆球状，表面光滑，结合20mm*20mm*1.0mm矩形管。挡板外板有冲孔设计元素，中间采用厚度≥0.8mm冷轧钢板冲压成网状，满护栏设计、高度300mm，护栏同时带有储物兜，方便学生放置手机等小物件。</w:t>
            </w:r>
            <w:r>
              <w:rPr>
                <w:b w:val="0"/>
                <w:bCs w:val="0"/>
                <w:color w:val="auto"/>
              </w:rPr>
              <w:t>床头竖护栏：采用中φ22mm*1.0mm厚优质镀锌冷轧钢管管材。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in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8.</w:t>
            </w:r>
            <w:r>
              <w:rPr>
                <w:b w:val="0"/>
                <w:bCs w:val="0"/>
                <w:color w:val="auto"/>
              </w:rPr>
              <w:t>蚊帐杆：采用Φ16mm*1.0mm厚圆管制作而成，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护栏顶端以上</w:t>
            </w:r>
            <w:r>
              <w:rPr>
                <w:b w:val="0"/>
                <w:bCs w:val="0"/>
                <w:color w:val="auto"/>
              </w:rPr>
              <w:t>高度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900</w:t>
            </w:r>
            <w:r>
              <w:rPr>
                <w:b w:val="0"/>
                <w:bCs w:val="0"/>
                <w:color w:val="auto"/>
              </w:rPr>
              <w:t>mm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.</w:t>
            </w:r>
          </w:p>
          <w:p>
            <w:pPr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9.</w:t>
            </w:r>
            <w:r>
              <w:rPr>
                <w:b w:val="0"/>
                <w:bCs w:val="0"/>
                <w:color w:val="auto"/>
              </w:rPr>
              <w:t>公寓床卡扣（挂件连接处挂钩）：采用优质镀锌冷轧钢板，经冲床冲压成L型，至少有3个连接卡口，挂件部位成型后尺寸为≧198mm*27mm*27mm(±2mm)，材料厚度≧2.0mm。</w:t>
            </w:r>
          </w:p>
          <w:p>
            <w:pPr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10.</w:t>
            </w:r>
            <w:r>
              <w:rPr>
                <w:b w:val="0"/>
                <w:bCs w:val="0"/>
                <w:color w:val="auto"/>
              </w:rPr>
              <w:t>ABS塑料套：所有立柱接触地面处配高度≥35mm的外套式注塑防潮胶套（不接受3D打印），增强接触地面的防潮性能以及安全防护性。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in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11.</w:t>
            </w:r>
            <w:r>
              <w:rPr>
                <w:rFonts w:hint="eastAsia" w:eastAsiaTheme="majorEastAsia"/>
                <w:b w:val="0"/>
                <w:bCs w:val="0"/>
                <w:color w:val="auto"/>
                <w:lang w:val="en-US" w:eastAsia="zh-CN"/>
              </w:rPr>
              <w:t>步梯</w:t>
            </w:r>
            <w:r>
              <w:rPr>
                <w:b w:val="0"/>
                <w:bCs w:val="0"/>
                <w:color w:val="auto"/>
              </w:rPr>
              <w:t>材质参数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步梯框架才采用30mm*30mm*1.2mm</w:t>
            </w:r>
            <w:r>
              <w:rPr>
                <w:b w:val="0"/>
                <w:bCs w:val="0"/>
                <w:color w:val="auto"/>
              </w:rPr>
              <w:t>优质镀锌钢管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焊接制成，踏板</w:t>
            </w:r>
            <w:r>
              <w:rPr>
                <w:b w:val="0"/>
                <w:bCs w:val="0"/>
                <w:color w:val="auto"/>
              </w:rPr>
              <w:t>采用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中空吹塑</w:t>
            </w:r>
            <w:r>
              <w:rPr>
                <w:b w:val="0"/>
                <w:bCs w:val="0"/>
                <w:color w:val="auto"/>
              </w:rPr>
              <w:t>踏板，</w:t>
            </w:r>
            <w:r>
              <w:rPr>
                <w:rFonts w:hint="eastAsia"/>
                <w:b w:val="0"/>
                <w:bCs w:val="0"/>
                <w:color w:val="auto"/>
              </w:rPr>
              <w:t>尺寸为550mm*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215</w:t>
            </w:r>
            <w:r>
              <w:rPr>
                <w:rFonts w:hint="eastAsia"/>
                <w:b w:val="0"/>
                <w:bCs w:val="0"/>
                <w:color w:val="auto"/>
              </w:rPr>
              <w:t>mm*45mm，表面加设防滑纹，必须起到防滑作用，内嵌6条黄色防滑塑胶夜光条，夜光条有4个固定胶栓可以拆.装，夜光条尺寸为150mm*25mm*5mm，踏板前沿需为圆弧形防止撞伤，踏面左右两侧各有一个凸起的脚印共计2个脚印，踏板颜色为浅蓝色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12.床板采用18mm厚杉木板（床板数≦7块合成）板材足料，无边料，无霉点，双面抛光，床板符合铁床规格要求，床板底部需要三根≥30*40mm的方木连接固定，增加床板稳固性。</w:t>
            </w:r>
          </w:p>
        </w:tc>
        <w:tc>
          <w:tcPr>
            <w:tcW w:w="23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29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352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书桌</w:t>
            </w:r>
          </w:p>
        </w:tc>
        <w:tc>
          <w:tcPr>
            <w:tcW w:w="3781" w:type="pct"/>
            <w:vAlign w:val="center"/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1.书桌规格：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长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830</w:t>
            </w:r>
            <w:r>
              <w:rPr>
                <w:rFonts w:hint="eastAsia"/>
                <w:b w:val="0"/>
                <w:bCs w:val="0"/>
                <w:color w:val="auto"/>
              </w:rPr>
              <w:t>mm*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宽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50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mm</w:t>
            </w:r>
            <w:r>
              <w:rPr>
                <w:rFonts w:hint="eastAsia"/>
                <w:b w:val="0"/>
                <w:bCs w:val="0"/>
                <w:color w:val="auto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高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1720</w:t>
            </w:r>
            <w:r>
              <w:rPr>
                <w:rFonts w:hint="eastAsia"/>
                <w:b w:val="0"/>
                <w:bCs w:val="0"/>
                <w:color w:val="auto"/>
              </w:rPr>
              <w:t>mm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书架尺寸：≥825*250*940mm，学习桌：≥830*500*750mm（不含台面厚度）/780mm含台面厚度。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2.书架分三层，后背板最下层不封，最底层空间不得小于420mm，上面两层空间均分。钢板采用优质冷轧钢；裸板厚度≥0.7mm。高频焊接，经酸洗、磷化等工序，外层采用聚脂环氧粉末喷塑,焊接处无夹渣、气孔、焊瘤、焊丝头咬边飞溅，无脱焊、虚焊及焊穿等现象。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.书桌台面选用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830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mm*50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mm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*30mm</w:t>
            </w:r>
            <w:r>
              <w:rPr>
                <w:color w:val="auto"/>
                <w:highlight w:val="none"/>
              </w:rPr>
              <w:t>中空吹塑桌面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4.书桌下部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配有二个抽屉，每个抽屉配有单独明挂锁，桌腿采用≥40*40*1.5mm钢管焊接而成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底部配防潮脚垫。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5.书桌整体要与床架用燕尾螺丝连接固定，不可随意挪动！</w:t>
            </w:r>
          </w:p>
        </w:tc>
        <w:tc>
          <w:tcPr>
            <w:tcW w:w="234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5张</w:t>
            </w:r>
          </w:p>
        </w:tc>
        <w:tc>
          <w:tcPr>
            <w:tcW w:w="29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衣柜</w:t>
            </w:r>
          </w:p>
        </w:tc>
        <w:tc>
          <w:tcPr>
            <w:tcW w:w="3781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1.衣柜规格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830mm*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600mm*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1720mm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（柜体整体为移门设计）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2.材质：产品均采用国标优质冷轧钢板，厚度为0.8mm，经酸碱麟化处理，去锈打磨抛光；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3.柜体表面采用优质环保漆，环保无毒，无毛刺无挂漏环氧静电喷涂白色饰面，柜门采用环氧静电喷涂浅蓝色饰面整体平整光滑，美观大方，符合国家标准； 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4.柜体内部分上下两层，上部设一层固定层板为叠衣放置区，下部设不锈钢挂衣杆为挂衣区；柜门带有移门衣柜专用锁，每把锁配有两把钥匙，柜体底部焊接有40*40*1.2mm方管脚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配防潮脚垫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5.其它配件：须选用优质钢制办公 家具专用配件、环保、耐磨、触摸面光滑，边角无刺尖。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6.衣柜整体要与床架用燕尾螺丝连接固定，不可随意挪动！</w:t>
            </w:r>
          </w:p>
        </w:tc>
        <w:tc>
          <w:tcPr>
            <w:tcW w:w="234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5个</w:t>
            </w:r>
          </w:p>
        </w:tc>
        <w:tc>
          <w:tcPr>
            <w:tcW w:w="29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52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学生椅</w:t>
            </w:r>
          </w:p>
        </w:tc>
        <w:tc>
          <w:tcPr>
            <w:tcW w:w="3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1.学习椅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：规格为长380mm*宽370mm*高750mm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2.凳面板采用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厚的E1级夹板贴三聚氰胺饰面板；椅板尺寸：≥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380mm*宽370mm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X12mm夹板，背板≥350mmX145mmX12mm夹板。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3.座椅尺寸：≥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380mm*宽370mm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X高430mm，靠背高≥750mm；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4.椅架采用≥40mm×20mm椭园钢管，管壁厚度大于或等于1.2mm；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5.所有金属采用高频焊接，无虚焊、漏焊，焊渣经专业工具精细打磨、处理干净，保证外观光洁平整；除油、除锈、酸洗、磷化、水洗等工艺后经环氧聚酯热固粉末静电喷塑，高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温固化而成，；钢构件经酸洗、磷化、脱 脂处理后形成的磷化膜。喷涂面平整、光滑、无颗粒、气泡、渣点，喷塑厚度≥60μm，漆膜附着力、硬度、耐冲击力等均符合国家标准。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6.所有夹板抛光打磨后帖贴三聚氰胺饰面，达到国家级环保标准（有害气体释放量检测达国家标准E1级）。</w:t>
            </w:r>
          </w:p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7.椅子颜色，中标后中标人提供色样由校方确定。</w:t>
            </w:r>
          </w:p>
        </w:tc>
        <w:tc>
          <w:tcPr>
            <w:tcW w:w="234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5张</w:t>
            </w:r>
          </w:p>
        </w:tc>
        <w:tc>
          <w:tcPr>
            <w:tcW w:w="29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5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81" w:type="pct"/>
            <w:vAlign w:val="center"/>
          </w:tcPr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4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注：本方案为单个房间内所有宿舍家具款式及报价。</w:t>
            </w:r>
          </w:p>
        </w:tc>
      </w:tr>
    </w:tbl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                                             公司名称：</w:t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  <w:sectPr>
          <w:pgSz w:w="16838" w:h="11906" w:orient="landscape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设计参考图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1.整体效果图</w:t>
      </w:r>
    </w:p>
    <w:p>
      <w:pPr>
        <w:jc w:val="center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 w:eastAsiaTheme="minorEastAsia"/>
          <w:b w:val="0"/>
          <w:bCs w:val="0"/>
          <w:lang w:eastAsia="zh-CN"/>
        </w:rPr>
        <w:drawing>
          <wp:inline distT="0" distB="0" distL="114300" distR="114300">
            <wp:extent cx="6080125" cy="4522470"/>
            <wp:effectExtent l="0" t="0" r="15875" b="11430"/>
            <wp:docPr id="7" name="图片 7" descr="微信图片_2023021816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218163608"/>
                    <pic:cNvPicPr>
                      <a:picLocks noChangeAspect="1"/>
                    </pic:cNvPicPr>
                  </pic:nvPicPr>
                  <pic:blipFill>
                    <a:blip r:embed="rId4"/>
                    <a:srcRect l="14252" t="17031" r="11695"/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2.三人位床架</w:t>
      </w:r>
    </w:p>
    <w:p>
      <w:pPr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 w:eastAsiaTheme="minorEastAsia"/>
          <w:b w:val="0"/>
          <w:bCs w:val="0"/>
          <w:lang w:eastAsia="zh-CN"/>
        </w:rPr>
        <w:drawing>
          <wp:inline distT="0" distB="0" distL="114300" distR="114300">
            <wp:extent cx="6656705" cy="3896995"/>
            <wp:effectExtent l="0" t="0" r="10795" b="8255"/>
            <wp:docPr id="3" name="图片 3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02"/>
                    <pic:cNvPicPr>
                      <a:picLocks noChangeAspect="1"/>
                    </pic:cNvPicPr>
                  </pic:nvPicPr>
                  <pic:blipFill>
                    <a:blip r:embed="rId5"/>
                    <a:srcRect b="21941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3.二人位床架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656705" cy="3932555"/>
            <wp:effectExtent l="0" t="0" r="10795" b="10795"/>
            <wp:docPr id="4" name="图片 4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01"/>
                    <pic:cNvPicPr>
                      <a:picLocks noChangeAspect="1"/>
                    </pic:cNvPicPr>
                  </pic:nvPicPr>
                  <pic:blipFill>
                    <a:blip r:embed="rId6"/>
                    <a:srcRect b="21229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 w:val="0"/>
          <w:bCs w:val="0"/>
          <w:lang w:eastAsia="zh-CN"/>
        </w:rPr>
      </w:pPr>
    </w:p>
    <w:p>
      <w:pPr>
        <w:rPr>
          <w:rFonts w:hint="eastAsia" w:eastAsiaTheme="minorEastAsia"/>
          <w:b w:val="0"/>
          <w:bCs w:val="0"/>
          <w:lang w:eastAsia="zh-CN"/>
        </w:rPr>
      </w:pPr>
    </w:p>
    <w:p>
      <w:pPr>
        <w:rPr>
          <w:rFonts w:hint="eastAsia" w:eastAsiaTheme="minorEastAsia"/>
          <w:b w:val="0"/>
          <w:bCs w:val="0"/>
          <w:lang w:eastAsia="zh-CN"/>
        </w:rPr>
      </w:pPr>
    </w:p>
    <w:p>
      <w:pPr>
        <w:rPr>
          <w:rFonts w:hint="eastAsia" w:eastAsiaTheme="minorEastAsia"/>
          <w:b w:val="0"/>
          <w:bCs w:val="0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4.组合桌柜</w:t>
      </w:r>
    </w:p>
    <w:p>
      <w:pPr>
        <w:jc w:val="center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532755" cy="4753610"/>
            <wp:effectExtent l="0" t="0" r="10795" b="8890"/>
            <wp:docPr id="5" name="图片 5" descr="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03"/>
                    <pic:cNvPicPr>
                      <a:picLocks noChangeAspect="1"/>
                    </pic:cNvPicPr>
                  </pic:nvPicPr>
                  <pic:blipFill>
                    <a:blip r:embed="rId7"/>
                    <a:srcRect r="985" b="2890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5.平面摆放图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167755" cy="8801735"/>
            <wp:effectExtent l="0" t="0" r="4445" b="12065"/>
            <wp:docPr id="2" name="图片 2" descr="Drawing1-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rawing1-模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880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0" w:right="567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12" w:hanging="206"/>
        <w:jc w:val="left"/>
      </w:pPr>
      <w:rPr>
        <w:rFonts w:hint="default" w:ascii="微软雅黑" w:hAnsi="微软雅黑" w:eastAsia="微软雅黑" w:cs="微软雅黑"/>
        <w:b/>
        <w:bCs/>
        <w:spacing w:val="-7"/>
        <w:w w:val="114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70" w:hanging="2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0" w:hanging="2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0" w:hanging="2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0" w:hanging="2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70" w:hanging="2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20" w:hanging="2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20" w:hanging="20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NzRmNmI2OGFkZWU1ZTgyZjZlODRlMzZkNmIxM2EifQ=="/>
  </w:docVars>
  <w:rsids>
    <w:rsidRoot w:val="68393823"/>
    <w:rsid w:val="00270BE1"/>
    <w:rsid w:val="006D5278"/>
    <w:rsid w:val="032142B7"/>
    <w:rsid w:val="04684B29"/>
    <w:rsid w:val="082C0402"/>
    <w:rsid w:val="08E26C00"/>
    <w:rsid w:val="0A0B4F7B"/>
    <w:rsid w:val="0A4E393A"/>
    <w:rsid w:val="0A982E07"/>
    <w:rsid w:val="0FA90737"/>
    <w:rsid w:val="1267781F"/>
    <w:rsid w:val="14CA1097"/>
    <w:rsid w:val="14DE7716"/>
    <w:rsid w:val="18776599"/>
    <w:rsid w:val="1E3429EF"/>
    <w:rsid w:val="1F6D09EB"/>
    <w:rsid w:val="27007912"/>
    <w:rsid w:val="27C4468A"/>
    <w:rsid w:val="2A366070"/>
    <w:rsid w:val="2A5D164E"/>
    <w:rsid w:val="2BD66F2D"/>
    <w:rsid w:val="2E12594F"/>
    <w:rsid w:val="30E70076"/>
    <w:rsid w:val="32E75E2A"/>
    <w:rsid w:val="33337217"/>
    <w:rsid w:val="346D53BD"/>
    <w:rsid w:val="3527024C"/>
    <w:rsid w:val="35E77FC3"/>
    <w:rsid w:val="38795776"/>
    <w:rsid w:val="399F74A1"/>
    <w:rsid w:val="3A920D71"/>
    <w:rsid w:val="3AA7481D"/>
    <w:rsid w:val="3B1E43B3"/>
    <w:rsid w:val="3B205292"/>
    <w:rsid w:val="3B2B784C"/>
    <w:rsid w:val="3F964792"/>
    <w:rsid w:val="40F15F5D"/>
    <w:rsid w:val="428A053F"/>
    <w:rsid w:val="432602A9"/>
    <w:rsid w:val="49071E68"/>
    <w:rsid w:val="4B005883"/>
    <w:rsid w:val="4C7F4558"/>
    <w:rsid w:val="4DEC5415"/>
    <w:rsid w:val="4E8A3CF2"/>
    <w:rsid w:val="527A416D"/>
    <w:rsid w:val="544F13B1"/>
    <w:rsid w:val="56CE6A8E"/>
    <w:rsid w:val="587C109B"/>
    <w:rsid w:val="58FC6F29"/>
    <w:rsid w:val="5901327B"/>
    <w:rsid w:val="5A184997"/>
    <w:rsid w:val="5A3F0176"/>
    <w:rsid w:val="5B661732"/>
    <w:rsid w:val="5B857E0A"/>
    <w:rsid w:val="5D5C103F"/>
    <w:rsid w:val="60934D78"/>
    <w:rsid w:val="61E22C9F"/>
    <w:rsid w:val="636832C3"/>
    <w:rsid w:val="66515B39"/>
    <w:rsid w:val="66C537B1"/>
    <w:rsid w:val="68393823"/>
    <w:rsid w:val="6CA67E59"/>
    <w:rsid w:val="6FC116C7"/>
    <w:rsid w:val="721B6902"/>
    <w:rsid w:val="724862B5"/>
    <w:rsid w:val="76803B1C"/>
    <w:rsid w:val="76E57B3B"/>
    <w:rsid w:val="76FF3AD3"/>
    <w:rsid w:val="786467A7"/>
    <w:rsid w:val="7AAC0AB8"/>
    <w:rsid w:val="7E745D91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spacing w:before="62"/>
      <w:ind w:left="100"/>
      <w:outlineLvl w:val="4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paragraph" w:styleId="3">
    <w:name w:val="heading 5"/>
    <w:basedOn w:val="1"/>
    <w:next w:val="1"/>
    <w:qFormat/>
    <w:uiPriority w:val="1"/>
    <w:pPr>
      <w:ind w:left="312" w:hanging="207"/>
      <w:outlineLvl w:val="5"/>
    </w:pPr>
    <w:rPr>
      <w:rFonts w:ascii="宋体" w:hAnsi="宋体" w:eastAsia="宋体" w:cs="宋体"/>
      <w:b/>
      <w:bCs/>
      <w:sz w:val="19"/>
      <w:szCs w:val="19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3276</Words>
  <Characters>4161</Characters>
  <Lines>0</Lines>
  <Paragraphs>0</Paragraphs>
  <TotalTime>2</TotalTime>
  <ScaleCrop>false</ScaleCrop>
  <LinksUpToDate>false</LinksUpToDate>
  <CharactersWithSpaces>4264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2022-11-03T00:19:00Z</dcterms:created>
  <dc:creator>J  Y  P</dc:creator>
  <cp:lastModifiedBy>云寅(华山)</cp:lastModifiedBy>
  <dcterms:modified xsi:type="dcterms:W3CDTF">2023-02-22T08:00:54Z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51EAD5AFF6654BAAB56B1F9460BACDF0</vt:lpwstr>
  </property>
</Properties>
</file>